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913507" w14:textId="33FCF514" w:rsidR="00F76FB0" w:rsidRDefault="00F76FB0" w:rsidP="00F76FB0">
      <w:pPr>
        <w:pStyle w:val="CRCoverPage"/>
        <w:tabs>
          <w:tab w:val="right" w:pos="9638"/>
        </w:tabs>
        <w:spacing w:after="0"/>
        <w:rPr>
          <w:rFonts w:cs="Arial"/>
          <w:b/>
          <w:noProof/>
          <w:sz w:val="24"/>
        </w:rPr>
      </w:pPr>
      <w:r>
        <w:rPr>
          <w:rFonts w:cs="Arial"/>
          <w:b/>
          <w:noProof/>
          <w:sz w:val="24"/>
        </w:rPr>
        <w:t>SA WG2 Meeting #14</w:t>
      </w:r>
      <w:r w:rsidR="003B27D5">
        <w:rPr>
          <w:rFonts w:cs="Arial"/>
          <w:b/>
          <w:noProof/>
          <w:sz w:val="24"/>
        </w:rPr>
        <w:t>5</w:t>
      </w:r>
      <w:r>
        <w:rPr>
          <w:rFonts w:cs="Arial"/>
          <w:b/>
          <w:noProof/>
          <w:sz w:val="24"/>
        </w:rPr>
        <w:t>E</w:t>
      </w:r>
      <w:r>
        <w:rPr>
          <w:rFonts w:cs="Arial"/>
          <w:b/>
          <w:noProof/>
          <w:sz w:val="24"/>
        </w:rPr>
        <w:tab/>
      </w:r>
      <w:r w:rsidR="00A621F3" w:rsidRPr="00A621F3">
        <w:rPr>
          <w:rFonts w:cs="Arial"/>
          <w:b/>
          <w:noProof/>
          <w:sz w:val="24"/>
        </w:rPr>
        <w:t>S2-210</w:t>
      </w:r>
      <w:r w:rsidR="00F94B95">
        <w:rPr>
          <w:rFonts w:cs="Arial"/>
          <w:b/>
          <w:noProof/>
          <w:sz w:val="24"/>
        </w:rPr>
        <w:t>4304</w:t>
      </w:r>
    </w:p>
    <w:p w14:paraId="45AC0EE1" w14:textId="77777777" w:rsidR="00F76FB0" w:rsidRDefault="00F76FB0" w:rsidP="00F76FB0">
      <w:pPr>
        <w:pStyle w:val="CRCoverPage"/>
        <w:pBdr>
          <w:bottom w:val="single" w:sz="6" w:space="0" w:color="auto"/>
        </w:pBdr>
        <w:tabs>
          <w:tab w:val="right" w:pos="9638"/>
        </w:tabs>
        <w:spacing w:after="0"/>
        <w:rPr>
          <w:rFonts w:cs="Arial"/>
          <w:b/>
          <w:noProof/>
          <w:sz w:val="24"/>
        </w:rPr>
      </w:pPr>
      <w:r>
        <w:rPr>
          <w:rFonts w:cs="Arial"/>
          <w:b/>
          <w:noProof/>
          <w:sz w:val="24"/>
        </w:rPr>
        <w:t>1</w:t>
      </w:r>
      <w:r w:rsidR="00A621F3">
        <w:rPr>
          <w:rFonts w:cs="Arial"/>
          <w:b/>
          <w:noProof/>
          <w:sz w:val="24"/>
        </w:rPr>
        <w:t>7</w:t>
      </w:r>
      <w:r>
        <w:rPr>
          <w:rFonts w:cs="Arial"/>
          <w:b/>
          <w:noProof/>
          <w:sz w:val="24"/>
        </w:rPr>
        <w:t xml:space="preserve"> </w:t>
      </w:r>
      <w:r w:rsidR="00A621F3">
        <w:rPr>
          <w:rFonts w:cs="Arial"/>
          <w:b/>
          <w:noProof/>
          <w:sz w:val="24"/>
        </w:rPr>
        <w:t>- 28</w:t>
      </w:r>
      <w:r>
        <w:rPr>
          <w:rFonts w:cs="Arial"/>
          <w:b/>
          <w:noProof/>
          <w:sz w:val="24"/>
        </w:rPr>
        <w:t xml:space="preserve"> </w:t>
      </w:r>
      <w:r w:rsidR="00A621F3">
        <w:rPr>
          <w:rFonts w:cs="Arial"/>
          <w:b/>
          <w:noProof/>
          <w:sz w:val="24"/>
        </w:rPr>
        <w:t>May, 2021</w:t>
      </w:r>
      <w:r>
        <w:rPr>
          <w:rFonts w:cs="Arial"/>
          <w:b/>
          <w:noProof/>
          <w:sz w:val="24"/>
        </w:rPr>
        <w:t>, Electronic, Elbonia</w:t>
      </w:r>
    </w:p>
    <w:p w14:paraId="74C3B68F" w14:textId="77777777" w:rsidR="00F76FB0" w:rsidRDefault="00F76FB0" w:rsidP="00F76FB0">
      <w:pPr>
        <w:pStyle w:val="CRCoverPage"/>
        <w:pBdr>
          <w:bottom w:val="single" w:sz="6" w:space="0" w:color="auto"/>
        </w:pBdr>
        <w:tabs>
          <w:tab w:val="right" w:pos="9638"/>
        </w:tabs>
        <w:spacing w:after="0"/>
        <w:rPr>
          <w:rFonts w:cs="Arial"/>
          <w:b/>
          <w:noProof/>
          <w:sz w:val="24"/>
        </w:rPr>
      </w:pPr>
    </w:p>
    <w:p w14:paraId="133F9093" w14:textId="77777777" w:rsidR="00A568BE" w:rsidRDefault="00A568BE">
      <w:pPr>
        <w:ind w:left="2127" w:hanging="2127"/>
        <w:rPr>
          <w:rFonts w:ascii="Arial" w:hAnsi="Arial" w:cs="Arial"/>
          <w:b/>
        </w:rPr>
      </w:pPr>
      <w:r>
        <w:rPr>
          <w:rFonts w:ascii="Arial" w:hAnsi="Arial" w:cs="Arial"/>
          <w:b/>
        </w:rPr>
        <w:t>Source:</w:t>
      </w:r>
      <w:r>
        <w:rPr>
          <w:rFonts w:ascii="Arial" w:hAnsi="Arial" w:cs="Arial"/>
          <w:b/>
        </w:rPr>
        <w:tab/>
      </w:r>
      <w:r w:rsidR="005D5268">
        <w:rPr>
          <w:rFonts w:ascii="Arial" w:hAnsi="Arial" w:cs="Arial"/>
          <w:b/>
        </w:rPr>
        <w:t>5MBS</w:t>
      </w:r>
      <w:r w:rsidR="00C06A78">
        <w:rPr>
          <w:rFonts w:ascii="Arial" w:hAnsi="Arial" w:cs="Arial"/>
          <w:b/>
        </w:rPr>
        <w:t xml:space="preserve"> </w:t>
      </w:r>
      <w:r>
        <w:rPr>
          <w:rFonts w:ascii="Arial" w:hAnsi="Arial" w:cs="Arial"/>
          <w:b/>
        </w:rPr>
        <w:t>Rapporteur (</w:t>
      </w:r>
      <w:r w:rsidR="00C06A78">
        <w:rPr>
          <w:rFonts w:ascii="Arial" w:hAnsi="Arial" w:cs="Arial"/>
          <w:b/>
        </w:rPr>
        <w:t>Huawei</w:t>
      </w:r>
      <w:r>
        <w:rPr>
          <w:rFonts w:ascii="Arial" w:hAnsi="Arial" w:cs="Arial"/>
          <w:b/>
        </w:rPr>
        <w:t>)</w:t>
      </w:r>
    </w:p>
    <w:p w14:paraId="089A1E5D" w14:textId="77777777" w:rsidR="00A568BE" w:rsidRDefault="00A568BE">
      <w:pPr>
        <w:ind w:left="2127" w:hanging="2127"/>
        <w:rPr>
          <w:rFonts w:ascii="Arial" w:hAnsi="Arial" w:cs="Arial"/>
          <w:b/>
        </w:rPr>
      </w:pPr>
      <w:r>
        <w:rPr>
          <w:rFonts w:ascii="Arial" w:hAnsi="Arial" w:cs="Arial"/>
          <w:b/>
        </w:rPr>
        <w:t>Title:</w:t>
      </w:r>
      <w:r>
        <w:rPr>
          <w:rFonts w:ascii="Arial" w:hAnsi="Arial" w:cs="Arial"/>
          <w:b/>
        </w:rPr>
        <w:tab/>
        <w:t>Cover Sheet for T</w:t>
      </w:r>
      <w:r w:rsidR="00A621F3">
        <w:rPr>
          <w:rFonts w:ascii="Arial" w:hAnsi="Arial" w:cs="Arial"/>
          <w:b/>
        </w:rPr>
        <w:t>S</w:t>
      </w:r>
      <w:r>
        <w:rPr>
          <w:rFonts w:ascii="Arial" w:hAnsi="Arial" w:cs="Arial"/>
          <w:b/>
        </w:rPr>
        <w:t xml:space="preserve"> 23.</w:t>
      </w:r>
      <w:r w:rsidR="00A621F3">
        <w:rPr>
          <w:rFonts w:ascii="Arial" w:hAnsi="Arial" w:cs="Arial"/>
          <w:b/>
        </w:rPr>
        <w:t>24</w:t>
      </w:r>
      <w:r w:rsidR="00D64F6B">
        <w:rPr>
          <w:rFonts w:ascii="Arial" w:hAnsi="Arial" w:cs="Arial"/>
          <w:b/>
        </w:rPr>
        <w:t>7</w:t>
      </w:r>
      <w:r>
        <w:rPr>
          <w:rFonts w:ascii="Arial" w:hAnsi="Arial" w:cs="Arial"/>
          <w:b/>
        </w:rPr>
        <w:t xml:space="preserve"> for Information to TSG SA</w:t>
      </w:r>
    </w:p>
    <w:p w14:paraId="1B8B89CA" w14:textId="77777777" w:rsidR="00A568BE" w:rsidRDefault="00A568BE">
      <w:pPr>
        <w:ind w:left="2127" w:hanging="2127"/>
        <w:rPr>
          <w:rFonts w:ascii="Arial" w:hAnsi="Arial" w:cs="Arial"/>
          <w:b/>
        </w:rPr>
      </w:pPr>
      <w:r>
        <w:rPr>
          <w:rFonts w:ascii="Arial" w:hAnsi="Arial" w:cs="Arial"/>
          <w:b/>
        </w:rPr>
        <w:t>Document for:</w:t>
      </w:r>
      <w:r>
        <w:rPr>
          <w:rFonts w:ascii="Arial" w:hAnsi="Arial" w:cs="Arial"/>
          <w:b/>
        </w:rPr>
        <w:tab/>
      </w:r>
      <w:r w:rsidR="00A621F3">
        <w:rPr>
          <w:rFonts w:ascii="Arial" w:hAnsi="Arial" w:cs="Arial"/>
          <w:b/>
        </w:rPr>
        <w:t>Information</w:t>
      </w:r>
      <w:r>
        <w:rPr>
          <w:rFonts w:ascii="Arial" w:hAnsi="Arial" w:cs="Arial"/>
          <w:b/>
        </w:rPr>
        <w:t xml:space="preserve"> </w:t>
      </w:r>
    </w:p>
    <w:p w14:paraId="5331C01B" w14:textId="77777777" w:rsidR="00A568BE" w:rsidRDefault="00C06A78">
      <w:pPr>
        <w:ind w:left="2127" w:hanging="2127"/>
        <w:rPr>
          <w:rFonts w:ascii="Arial" w:hAnsi="Arial" w:cs="Arial"/>
          <w:b/>
        </w:rPr>
      </w:pPr>
      <w:r>
        <w:rPr>
          <w:rFonts w:ascii="Arial" w:hAnsi="Arial" w:cs="Arial"/>
          <w:b/>
        </w:rPr>
        <w:t>Agenda Item:</w:t>
      </w:r>
      <w:r>
        <w:rPr>
          <w:rFonts w:ascii="Arial" w:hAnsi="Arial" w:cs="Arial"/>
          <w:b/>
        </w:rPr>
        <w:tab/>
      </w:r>
      <w:r w:rsidR="008203D5">
        <w:rPr>
          <w:rFonts w:ascii="Arial" w:hAnsi="Arial" w:cs="Arial"/>
          <w:b/>
        </w:rPr>
        <w:t>9.1</w:t>
      </w:r>
      <w:r w:rsidR="00A621F3">
        <w:rPr>
          <w:rFonts w:ascii="Arial" w:hAnsi="Arial" w:cs="Arial"/>
          <w:b/>
        </w:rPr>
        <w:t>.2</w:t>
      </w:r>
      <w:bookmarkStart w:id="0" w:name="_GoBack"/>
      <w:bookmarkEnd w:id="0"/>
    </w:p>
    <w:p w14:paraId="36A3AEB7" w14:textId="77777777" w:rsidR="00A568BE" w:rsidRDefault="00A568BE">
      <w:pPr>
        <w:ind w:left="2127" w:hanging="2127"/>
        <w:rPr>
          <w:rFonts w:ascii="Arial" w:hAnsi="Arial" w:cs="Arial"/>
          <w:b/>
        </w:rPr>
      </w:pPr>
      <w:r>
        <w:rPr>
          <w:rFonts w:ascii="Arial" w:hAnsi="Arial" w:cs="Arial"/>
          <w:b/>
        </w:rPr>
        <w:t>Work Item / Release:</w:t>
      </w:r>
      <w:r>
        <w:rPr>
          <w:rFonts w:ascii="Arial" w:hAnsi="Arial" w:cs="Arial"/>
          <w:b/>
        </w:rPr>
        <w:tab/>
      </w:r>
      <w:r w:rsidR="008203D5">
        <w:rPr>
          <w:rFonts w:ascii="Arial" w:hAnsi="Arial" w:cs="Arial"/>
          <w:b/>
        </w:rPr>
        <w:t>5MBS</w:t>
      </w:r>
      <w:r>
        <w:rPr>
          <w:rFonts w:ascii="Arial" w:hAnsi="Arial" w:cs="Arial"/>
          <w:b/>
        </w:rPr>
        <w:t xml:space="preserve"> / Rel-1</w:t>
      </w:r>
      <w:r w:rsidR="00F76FB0">
        <w:rPr>
          <w:rFonts w:ascii="Arial" w:hAnsi="Arial" w:cs="Arial"/>
          <w:b/>
        </w:rPr>
        <w:t>7</w:t>
      </w:r>
    </w:p>
    <w:p w14:paraId="40727354" w14:textId="77777777" w:rsidR="00A568BE" w:rsidRDefault="00A568BE">
      <w:pPr>
        <w:rPr>
          <w:rFonts w:ascii="Arial" w:hAnsi="Arial" w:cs="Arial"/>
          <w:i/>
        </w:rPr>
      </w:pPr>
      <w:r>
        <w:rPr>
          <w:rFonts w:ascii="Arial" w:hAnsi="Arial" w:cs="Arial"/>
          <w:i/>
        </w:rPr>
        <w:t>Abstract of the contribution: This contribution proposes a c</w:t>
      </w:r>
      <w:r w:rsidR="00A621F3">
        <w:rPr>
          <w:rFonts w:ascii="Arial" w:hAnsi="Arial" w:cs="Arial"/>
          <w:i/>
        </w:rPr>
        <w:t>over page for submitting TS 23.24</w:t>
      </w:r>
      <w:r w:rsidR="00A819B2">
        <w:rPr>
          <w:rFonts w:ascii="Arial" w:hAnsi="Arial" w:cs="Arial"/>
          <w:i/>
        </w:rPr>
        <w:t>7</w:t>
      </w:r>
      <w:r>
        <w:rPr>
          <w:rFonts w:ascii="Arial" w:hAnsi="Arial" w:cs="Arial"/>
          <w:i/>
        </w:rPr>
        <w:t xml:space="preserve"> to SA plenary for Information.</w:t>
      </w:r>
    </w:p>
    <w:p w14:paraId="01BF36FC" w14:textId="77777777" w:rsidR="00A568BE" w:rsidRDefault="00A568BE">
      <w:pPr>
        <w:pStyle w:val="1"/>
      </w:pPr>
      <w:r>
        <w:t>Introduction</w:t>
      </w:r>
    </w:p>
    <w:p w14:paraId="1FAD1061" w14:textId="77777777" w:rsidR="00A568BE" w:rsidRDefault="00A568BE">
      <w:pPr>
        <w:rPr>
          <w:rFonts w:ascii="Arial" w:hAnsi="Arial" w:cs="Arial"/>
        </w:rPr>
      </w:pPr>
      <w:r>
        <w:rPr>
          <w:rFonts w:ascii="Arial" w:hAnsi="Arial" w:cs="Arial"/>
        </w:rPr>
        <w:t>This contribution proposes a cover page for submitting T</w:t>
      </w:r>
      <w:r w:rsidR="00A621F3">
        <w:rPr>
          <w:rFonts w:ascii="Arial" w:hAnsi="Arial" w:cs="Arial"/>
        </w:rPr>
        <w:t>S</w:t>
      </w:r>
      <w:r>
        <w:rPr>
          <w:rFonts w:ascii="Arial" w:hAnsi="Arial" w:cs="Arial"/>
        </w:rPr>
        <w:t xml:space="preserve"> 23.</w:t>
      </w:r>
      <w:r w:rsidR="00A621F3">
        <w:rPr>
          <w:rFonts w:ascii="Arial" w:hAnsi="Arial" w:cs="Arial"/>
        </w:rPr>
        <w:t>24</w:t>
      </w:r>
      <w:r w:rsidR="00A819B2">
        <w:rPr>
          <w:rFonts w:ascii="Arial" w:hAnsi="Arial" w:cs="Arial"/>
        </w:rPr>
        <w:t>7</w:t>
      </w:r>
      <w:r>
        <w:rPr>
          <w:rFonts w:ascii="Arial" w:hAnsi="Arial" w:cs="Arial"/>
        </w:rPr>
        <w:t xml:space="preserve"> to </w:t>
      </w:r>
      <w:r w:rsidR="00F95510">
        <w:rPr>
          <w:rFonts w:ascii="Arial" w:hAnsi="Arial" w:cs="Arial"/>
        </w:rPr>
        <w:t xml:space="preserve">TSG </w:t>
      </w:r>
      <w:r>
        <w:rPr>
          <w:rFonts w:ascii="Arial" w:hAnsi="Arial" w:cs="Arial"/>
        </w:rPr>
        <w:t>SA#</w:t>
      </w:r>
      <w:r w:rsidR="00A621F3">
        <w:rPr>
          <w:rFonts w:ascii="Arial" w:hAnsi="Arial" w:cs="Arial"/>
        </w:rPr>
        <w:t>92</w:t>
      </w:r>
      <w:r w:rsidR="00F76FB0">
        <w:rPr>
          <w:rFonts w:ascii="Arial" w:hAnsi="Arial" w:cs="Arial"/>
        </w:rPr>
        <w:t>E</w:t>
      </w:r>
      <w:r>
        <w:rPr>
          <w:rFonts w:ascii="Arial" w:hAnsi="Arial" w:cs="Arial"/>
        </w:rPr>
        <w:t xml:space="preserve"> for Information.</w:t>
      </w:r>
    </w:p>
    <w:p w14:paraId="4D5A20DF" w14:textId="77777777" w:rsidR="00A568BE" w:rsidRDefault="00A568BE">
      <w:pPr>
        <w:pStyle w:val="1"/>
      </w:pPr>
      <w:r>
        <w:t>Proposal</w:t>
      </w:r>
    </w:p>
    <w:p w14:paraId="15ABEE5F" w14:textId="48D84133" w:rsidR="00A568BE" w:rsidRDefault="00A568BE">
      <w:pPr>
        <w:rPr>
          <w:rFonts w:ascii="Arial" w:hAnsi="Arial" w:cs="Arial"/>
        </w:rPr>
      </w:pPr>
      <w:r>
        <w:rPr>
          <w:rFonts w:ascii="Arial" w:hAnsi="Arial" w:cs="Arial"/>
        </w:rPr>
        <w:t xml:space="preserve">It is proposed to send TR </w:t>
      </w:r>
      <w:r w:rsidR="00A819B2">
        <w:rPr>
          <w:rFonts w:ascii="Arial" w:hAnsi="Arial" w:cs="Arial"/>
        </w:rPr>
        <w:t>23.</w:t>
      </w:r>
      <w:r w:rsidR="008434A1">
        <w:rPr>
          <w:rFonts w:ascii="Arial" w:hAnsi="Arial" w:cs="Arial"/>
        </w:rPr>
        <w:t>24</w:t>
      </w:r>
      <w:r w:rsidR="00A819B2">
        <w:rPr>
          <w:rFonts w:ascii="Arial" w:hAnsi="Arial" w:cs="Arial"/>
        </w:rPr>
        <w:t>7</w:t>
      </w:r>
      <w:r>
        <w:rPr>
          <w:rFonts w:ascii="Arial" w:hAnsi="Arial" w:cs="Arial"/>
        </w:rPr>
        <w:t xml:space="preserve"> v</w:t>
      </w:r>
      <w:r w:rsidR="00B11141">
        <w:rPr>
          <w:rFonts w:ascii="Arial" w:hAnsi="Arial" w:cs="Arial"/>
        </w:rPr>
        <w:t>0</w:t>
      </w:r>
      <w:r>
        <w:rPr>
          <w:rFonts w:ascii="Arial" w:hAnsi="Arial" w:cs="Arial"/>
        </w:rPr>
        <w:t>.</w:t>
      </w:r>
      <w:r w:rsidR="008434A1">
        <w:rPr>
          <w:rFonts w:ascii="Arial" w:hAnsi="Arial" w:cs="Arial"/>
        </w:rPr>
        <w:t>3</w:t>
      </w:r>
      <w:r w:rsidR="00B11141">
        <w:rPr>
          <w:rFonts w:ascii="Arial" w:hAnsi="Arial" w:cs="Arial"/>
        </w:rPr>
        <w:t>.0 to SA#</w:t>
      </w:r>
      <w:r w:rsidR="008434A1">
        <w:rPr>
          <w:rFonts w:ascii="Arial" w:hAnsi="Arial" w:cs="Arial"/>
        </w:rPr>
        <w:t>92</w:t>
      </w:r>
      <w:r w:rsidR="00F76FB0">
        <w:rPr>
          <w:rFonts w:ascii="Arial" w:hAnsi="Arial" w:cs="Arial"/>
        </w:rPr>
        <w:t>E</w:t>
      </w:r>
      <w:r>
        <w:rPr>
          <w:rFonts w:ascii="Arial" w:hAnsi="Arial" w:cs="Arial"/>
        </w:rPr>
        <w:t xml:space="preserve"> plenary for Information.</w:t>
      </w:r>
    </w:p>
    <w:p w14:paraId="7FE46070" w14:textId="77777777" w:rsidR="00A568BE" w:rsidRDefault="00A568BE">
      <w:pPr>
        <w:rPr>
          <w:rFonts w:ascii="Arial" w:hAnsi="Arial" w:cs="Arial"/>
        </w:rPr>
      </w:pPr>
      <w:r>
        <w:rPr>
          <w:rFonts w:ascii="Arial" w:hAnsi="Arial" w:cs="Arial"/>
        </w:rPr>
        <w:t>A draft cover page is provided below.</w:t>
      </w:r>
    </w:p>
    <w:p w14:paraId="7754B626" w14:textId="77777777" w:rsidR="00A568BE" w:rsidRDefault="00A568BE">
      <w:pPr>
        <w:rPr>
          <w:b/>
          <w:sz w:val="24"/>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77777777"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  TSG </w:t>
      </w:r>
      <w:r>
        <w:rPr>
          <w:rFonts w:ascii="Arial" w:hAnsi="Arial" w:cs="Arial"/>
          <w:b/>
          <w:color w:val="auto"/>
          <w:sz w:val="24"/>
        </w:rPr>
        <w:t>SA Meeting #</w:t>
      </w:r>
      <w:r w:rsidR="00A621F3">
        <w:rPr>
          <w:rFonts w:ascii="Arial" w:hAnsi="Arial" w:cs="Arial"/>
          <w:b/>
          <w:color w:val="auto"/>
          <w:sz w:val="24"/>
        </w:rPr>
        <w:t>92</w:t>
      </w:r>
      <w:r w:rsidR="00F76FB0">
        <w:rPr>
          <w:rFonts w:ascii="Arial" w:hAnsi="Arial" w:cs="Arial"/>
          <w:b/>
          <w:color w:val="auto"/>
          <w:sz w:val="24"/>
        </w:rPr>
        <w:t>E</w:t>
      </w:r>
    </w:p>
    <w:p w14:paraId="7A78FBCF" w14:textId="33901C3E"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A621F3">
        <w:rPr>
          <w:rFonts w:ascii="Arial" w:hAnsi="Arial" w:cs="Arial"/>
          <w:b/>
          <w:color w:val="auto"/>
          <w:sz w:val="24"/>
        </w:rPr>
        <w:t>A</w:t>
      </w:r>
      <w:r w:rsidR="00EA2BB4" w:rsidRPr="00EA2BB4">
        <w:rPr>
          <w:rFonts w:ascii="Arial" w:hAnsi="Arial" w:cs="Arial"/>
          <w:b/>
          <w:color w:val="auto"/>
          <w:sz w:val="24"/>
        </w:rPr>
        <w:t>rchitectural enhancements for 5G multicast-broadcast services</w:t>
      </w:r>
      <w:r>
        <w:rPr>
          <w:rFonts w:ascii="Arial" w:hAnsi="Arial" w:cs="Arial"/>
          <w:b/>
          <w:color w:val="auto"/>
          <w:sz w:val="24"/>
        </w:rPr>
        <w:t xml:space="preserve"> (Release 1</w:t>
      </w:r>
      <w:r w:rsidR="00F76FB0">
        <w:rPr>
          <w:rFonts w:ascii="Arial" w:hAnsi="Arial" w:cs="Arial"/>
          <w:b/>
          <w:color w:val="auto"/>
          <w:sz w:val="24"/>
        </w:rPr>
        <w:t>7</w:t>
      </w:r>
      <w:r w:rsidR="00EA2BB4">
        <w:rPr>
          <w:rFonts w:ascii="Arial" w:hAnsi="Arial" w:cs="Arial"/>
          <w:b/>
          <w:color w:val="auto"/>
          <w:sz w:val="24"/>
        </w:rPr>
        <w:t xml:space="preserve">), </w:t>
      </w:r>
      <w:r>
        <w:rPr>
          <w:rFonts w:ascii="Arial" w:hAnsi="Arial" w:cs="Arial"/>
          <w:b/>
          <w:color w:val="auto"/>
          <w:sz w:val="24"/>
        </w:rPr>
        <w:t xml:space="preserve">Version </w:t>
      </w:r>
      <w:r w:rsidR="004B1B3E">
        <w:rPr>
          <w:rFonts w:ascii="Arial" w:hAnsi="Arial" w:cs="Arial"/>
          <w:b/>
          <w:color w:val="auto"/>
          <w:sz w:val="24"/>
        </w:rPr>
        <w:t>0.</w:t>
      </w:r>
      <w:r w:rsidR="007964CD">
        <w:rPr>
          <w:rFonts w:ascii="Arial" w:hAnsi="Arial" w:cs="Arial"/>
          <w:b/>
          <w:color w:val="auto"/>
          <w:sz w:val="24"/>
        </w:rPr>
        <w:t>3</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77777777"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A568BE">
        <w:rPr>
          <w:rFonts w:ascii="Arial" w:hAnsi="Arial" w:cs="Arial"/>
          <w:b/>
          <w:color w:val="auto"/>
          <w:sz w:val="24"/>
        </w:rPr>
        <w:t>Information</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eMBMS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285D1CCD"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B11141" w:rsidRPr="00D76C4B">
        <w:rPr>
          <w:rFonts w:ascii="Arial" w:hAnsi="Arial" w:cs="Arial"/>
        </w:rPr>
        <w:t>first</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20A0BEFA"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436FA0">
        <w:rPr>
          <w:rFonts w:ascii="Arial" w:hAnsi="Arial" w:cs="Arial"/>
        </w:rPr>
        <w:t>xx</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1C628711" w14:textId="35E6E960" w:rsidR="00653C51" w:rsidRPr="00D76C4B" w:rsidRDefault="00381CE1" w:rsidP="00D76C4B">
      <w:pPr>
        <w:tabs>
          <w:tab w:val="left" w:pos="3119"/>
        </w:tabs>
        <w:rPr>
          <w:rFonts w:ascii="Arial" w:hAnsi="Arial" w:cs="Arial"/>
        </w:rPr>
      </w:pPr>
      <w:r>
        <w:rPr>
          <w:rFonts w:ascii="Arial" w:hAnsi="Arial" w:cs="Arial"/>
        </w:rPr>
        <w:t>None</w:t>
      </w:r>
      <w:r w:rsidR="00387E08" w:rsidRPr="00D76C4B">
        <w:rPr>
          <w:rFonts w:ascii="Arial" w:hAnsi="Arial" w:cs="Arial"/>
        </w:rPr>
        <w:t xml:space="preserve">. </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Contentious Issues:</w:t>
      </w:r>
    </w:p>
    <w:p w14:paraId="758BFDC1" w14:textId="77777777" w:rsidR="00A568BE" w:rsidRDefault="00A568BE">
      <w:pPr>
        <w:tabs>
          <w:tab w:val="left" w:pos="3119"/>
        </w:tabs>
        <w:rPr>
          <w:rFonts w:ascii="Arial" w:hAnsi="Arial" w:cs="Arial"/>
        </w:rPr>
      </w:pPr>
      <w:r>
        <w:rPr>
          <w:rFonts w:ascii="Arial" w:hAnsi="Arial" w:cs="Arial"/>
        </w:rPr>
        <w:t xml:space="preserve">None. </w:t>
      </w:r>
    </w:p>
    <w:p w14:paraId="1692DED6" w14:textId="77777777" w:rsidR="00A568BE" w:rsidRDefault="00A568BE">
      <w:pPr>
        <w:tabs>
          <w:tab w:val="left" w:pos="3119"/>
        </w:tabs>
        <w:rPr>
          <w:rFonts w:ascii="Arial" w:hAnsi="Arial" w:cs="Arial"/>
          <w:color w:val="0000FF"/>
          <w:sz w:val="24"/>
        </w:rPr>
      </w:pPr>
    </w:p>
    <w:sectPr w:rsidR="00A568B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ED975" w14:textId="77777777" w:rsidR="00B047C0" w:rsidRDefault="00B047C0">
      <w:r>
        <w:separator/>
      </w:r>
    </w:p>
    <w:p w14:paraId="44E9401C" w14:textId="77777777" w:rsidR="00B047C0" w:rsidRDefault="00B047C0"/>
  </w:endnote>
  <w:endnote w:type="continuationSeparator" w:id="0">
    <w:p w14:paraId="07A35E2E" w14:textId="77777777" w:rsidR="00B047C0" w:rsidRDefault="00B047C0">
      <w:r>
        <w:continuationSeparator/>
      </w:r>
    </w:p>
    <w:p w14:paraId="2160B80B" w14:textId="77777777" w:rsidR="00B047C0" w:rsidRDefault="00B04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ED43A" w14:textId="77777777" w:rsidR="00B047C0" w:rsidRDefault="00B047C0">
      <w:r>
        <w:separator/>
      </w:r>
    </w:p>
    <w:p w14:paraId="48409FD8" w14:textId="77777777" w:rsidR="00B047C0" w:rsidRDefault="00B047C0"/>
  </w:footnote>
  <w:footnote w:type="continuationSeparator" w:id="0">
    <w:p w14:paraId="4107421B" w14:textId="77777777" w:rsidR="00B047C0" w:rsidRDefault="00B047C0">
      <w:r>
        <w:continuationSeparator/>
      </w:r>
    </w:p>
    <w:p w14:paraId="4E7FDC0D" w14:textId="77777777" w:rsidR="00B047C0" w:rsidRDefault="00B047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4B95">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F851C0"/>
    <w:multiLevelType w:val="hybridMultilevel"/>
    <w:tmpl w:val="8BE083BE"/>
    <w:lvl w:ilvl="0" w:tplc="2436B4F4">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4"/>
  </w:num>
  <w:num w:numId="4">
    <w:abstractNumId w:val="11"/>
  </w:num>
  <w:num w:numId="5">
    <w:abstractNumId w:val="35"/>
  </w:num>
  <w:num w:numId="6">
    <w:abstractNumId w:val="18"/>
  </w:num>
  <w:num w:numId="7">
    <w:abstractNumId w:val="17"/>
  </w:num>
  <w:num w:numId="8">
    <w:abstractNumId w:val="28"/>
  </w:num>
  <w:num w:numId="9">
    <w:abstractNumId w:val="26"/>
  </w:num>
  <w:num w:numId="10">
    <w:abstractNumId w:val="19"/>
  </w:num>
  <w:num w:numId="11">
    <w:abstractNumId w:val="13"/>
  </w:num>
  <w:num w:numId="12">
    <w:abstractNumId w:val="37"/>
  </w:num>
  <w:num w:numId="13">
    <w:abstractNumId w:val="30"/>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5"/>
  </w:num>
  <w:num w:numId="27">
    <w:abstractNumId w:val="31"/>
  </w:num>
  <w:num w:numId="28">
    <w:abstractNumId w:val="27"/>
  </w:num>
  <w:num w:numId="29">
    <w:abstractNumId w:val="16"/>
  </w:num>
  <w:num w:numId="30">
    <w:abstractNumId w:val="34"/>
  </w:num>
  <w:num w:numId="31">
    <w:abstractNumId w:val="12"/>
  </w:num>
  <w:num w:numId="32">
    <w:abstractNumId w:val="21"/>
  </w:num>
  <w:num w:numId="33">
    <w:abstractNumId w:val="33"/>
  </w:num>
  <w:num w:numId="34">
    <w:abstractNumId w:val="22"/>
  </w:num>
  <w:num w:numId="35">
    <w:abstractNumId w:val="32"/>
  </w:num>
  <w:num w:numId="36">
    <w:abstractNumId w:val="36"/>
  </w:num>
  <w:num w:numId="37">
    <w:abstractNumId w:val="2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A78"/>
    <w:rsid w:val="0002170B"/>
    <w:rsid w:val="00093F6B"/>
    <w:rsid w:val="000A7241"/>
    <w:rsid w:val="00112229"/>
    <w:rsid w:val="001F6386"/>
    <w:rsid w:val="002525B3"/>
    <w:rsid w:val="00254D79"/>
    <w:rsid w:val="002D295C"/>
    <w:rsid w:val="00381CE1"/>
    <w:rsid w:val="003859DA"/>
    <w:rsid w:val="003875D2"/>
    <w:rsid w:val="00387E08"/>
    <w:rsid w:val="003B27D5"/>
    <w:rsid w:val="003B305E"/>
    <w:rsid w:val="004137D6"/>
    <w:rsid w:val="00433F5F"/>
    <w:rsid w:val="00436FA0"/>
    <w:rsid w:val="004B06A6"/>
    <w:rsid w:val="004B1B3E"/>
    <w:rsid w:val="00531409"/>
    <w:rsid w:val="00535777"/>
    <w:rsid w:val="0054574C"/>
    <w:rsid w:val="00581FDD"/>
    <w:rsid w:val="00591363"/>
    <w:rsid w:val="005A70C0"/>
    <w:rsid w:val="005D5268"/>
    <w:rsid w:val="00607D42"/>
    <w:rsid w:val="00642D92"/>
    <w:rsid w:val="0064444F"/>
    <w:rsid w:val="00653C51"/>
    <w:rsid w:val="00660965"/>
    <w:rsid w:val="006A4B20"/>
    <w:rsid w:val="006A65FF"/>
    <w:rsid w:val="006C6390"/>
    <w:rsid w:val="00744284"/>
    <w:rsid w:val="00771874"/>
    <w:rsid w:val="007964CD"/>
    <w:rsid w:val="007C6164"/>
    <w:rsid w:val="00816454"/>
    <w:rsid w:val="008203D5"/>
    <w:rsid w:val="008434A1"/>
    <w:rsid w:val="0088630E"/>
    <w:rsid w:val="008B585A"/>
    <w:rsid w:val="008F6543"/>
    <w:rsid w:val="009137C7"/>
    <w:rsid w:val="009211A6"/>
    <w:rsid w:val="009424B8"/>
    <w:rsid w:val="009516C3"/>
    <w:rsid w:val="009A21E5"/>
    <w:rsid w:val="009C3306"/>
    <w:rsid w:val="009D6CC0"/>
    <w:rsid w:val="00A02D55"/>
    <w:rsid w:val="00A1051B"/>
    <w:rsid w:val="00A568BE"/>
    <w:rsid w:val="00A621F3"/>
    <w:rsid w:val="00A819B2"/>
    <w:rsid w:val="00B047C0"/>
    <w:rsid w:val="00B06615"/>
    <w:rsid w:val="00B11141"/>
    <w:rsid w:val="00B6679B"/>
    <w:rsid w:val="00B73E8B"/>
    <w:rsid w:val="00B919D7"/>
    <w:rsid w:val="00BC5460"/>
    <w:rsid w:val="00BE37A1"/>
    <w:rsid w:val="00C020EF"/>
    <w:rsid w:val="00C06A78"/>
    <w:rsid w:val="00C231DC"/>
    <w:rsid w:val="00C860D3"/>
    <w:rsid w:val="00C95E36"/>
    <w:rsid w:val="00D10F47"/>
    <w:rsid w:val="00D13E3C"/>
    <w:rsid w:val="00D463F5"/>
    <w:rsid w:val="00D469C9"/>
    <w:rsid w:val="00D5045F"/>
    <w:rsid w:val="00D64F6B"/>
    <w:rsid w:val="00D76C4B"/>
    <w:rsid w:val="00D865FF"/>
    <w:rsid w:val="00DA2082"/>
    <w:rsid w:val="00EA2BB4"/>
    <w:rsid w:val="00EA7B84"/>
    <w:rsid w:val="00F0798E"/>
    <w:rsid w:val="00F70C42"/>
    <w:rsid w:val="00F751F9"/>
    <w:rsid w:val="00F76FB0"/>
    <w:rsid w:val="00F94B95"/>
    <w:rsid w:val="00F95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customStyle="1" w:styleId="DefaultParagraphFontParaCharCharChar">
    <w:name w:val="Default Paragraph Font Para Char Char Char"/>
    <w:basedOn w:val="a"/>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a5">
    <w:name w:val="Title"/>
    <w:basedOn w:val="a"/>
    <w:link w:val="Char0"/>
    <w:qFormat/>
    <w:pPr>
      <w:spacing w:before="240" w:after="60"/>
      <w:jc w:val="center"/>
      <w:outlineLvl w:val="0"/>
    </w:pPr>
    <w:rPr>
      <w:rFonts w:ascii="Arial" w:hAnsi="Arial" w:cs="Arial"/>
      <w:b/>
      <w:bCs/>
      <w:color w:val="auto"/>
      <w:kern w:val="28"/>
      <w:sz w:val="32"/>
      <w:szCs w:val="32"/>
      <w:lang w:eastAsia="en-US"/>
    </w:rPr>
  </w:style>
  <w:style w:type="character" w:customStyle="1" w:styleId="Char0">
    <w:name w:val="标题 Char"/>
    <w:link w:val="a5"/>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a6">
    <w:name w:val="annotation reference"/>
    <w:rPr>
      <w:sz w:val="16"/>
      <w:szCs w:val="16"/>
    </w:rPr>
  </w:style>
  <w:style w:type="paragraph" w:styleId="a7">
    <w:name w:val="annotation text"/>
    <w:basedOn w:val="a"/>
    <w:link w:val="Char1"/>
  </w:style>
  <w:style w:type="character" w:customStyle="1" w:styleId="Char1">
    <w:name w:val="批注文字 Char"/>
    <w:link w:val="a7"/>
    <w:rPr>
      <w:color w:val="000000"/>
      <w:lang w:val="en-GB" w:eastAsia="ja-JP"/>
    </w:rPr>
  </w:style>
  <w:style w:type="paragraph" w:styleId="a8">
    <w:name w:val="annotation subject"/>
    <w:basedOn w:val="a7"/>
    <w:next w:val="a7"/>
    <w:link w:val="Char2"/>
    <w:rPr>
      <w:b/>
      <w:bCs/>
    </w:rPr>
  </w:style>
  <w:style w:type="character" w:customStyle="1" w:styleId="Char2">
    <w:name w:val="批注主题 Char"/>
    <w:link w:val="a8"/>
    <w:rPr>
      <w:b/>
      <w:bCs/>
      <w:color w:val="000000"/>
      <w:lang w:val="en-GB" w:eastAsia="ja-JP"/>
    </w:rPr>
  </w:style>
  <w:style w:type="paragraph" w:styleId="a9">
    <w:name w:val="Balloon Text"/>
    <w:basedOn w:val="a"/>
    <w:link w:val="Char3"/>
    <w:pPr>
      <w:spacing w:after="0"/>
    </w:pPr>
    <w:rPr>
      <w:rFonts w:ascii="Tahoma" w:hAnsi="Tahoma" w:cs="Tahoma"/>
      <w:sz w:val="16"/>
      <w:szCs w:val="16"/>
    </w:rPr>
  </w:style>
  <w:style w:type="character" w:customStyle="1" w:styleId="Char3">
    <w:name w:val="批注框文本 Char"/>
    <w:link w:val="a9"/>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aa">
    <w:name w:val="List Paragraph"/>
    <w:basedOn w:val="a"/>
    <w:uiPriority w:val="34"/>
    <w:qFormat/>
    <w:rsid w:val="007C616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4354E-6A5A-41B8-B048-D907FF52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216</Words>
  <Characters>1235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 revision</cp:lastModifiedBy>
  <cp:revision>17</cp:revision>
  <cp:lastPrinted>2003-09-26T03:29:00Z</cp:lastPrinted>
  <dcterms:created xsi:type="dcterms:W3CDTF">2021-04-27T00:33:00Z</dcterms:created>
  <dcterms:modified xsi:type="dcterms:W3CDTF">2021-05-10T12:26:00Z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(3)GJhDa6sr6blgNgNvwPR11tmzSqjnY7G2TuoFD90OEcry0QNC2reABQ98F7CxbUHP4w6qpdL/
AFoY0L0hCJ4tYSfsXqD1rATWJDsVIL/h3JcnfWIQvBiONZ6+gOPQc89YMqeXeWdoBdY1G32m
5yyBcKpVn/CgqSSG8Sql/tQYxCs9vnTaGasozeUo5KNmgMomXzXdkY1QRkCK464ZdLw3I2hh
P4PoCXh8gu1hq64fot</vt:lpwstr>
  </property>
  <property fmtid="{D5CDD505-2E9C-101B-9397-08002B2CF9AE}" pid="3" name="_2015_ms_pID_7253431">
    <vt:lpwstr>MvmsnFJ5Meu1XtcuKOS/9gPZXqceKVAMJMQ83HO0ed4RVq2Hyxezon
ft8ERjNNJ4cZpcngweEqZnKk2BBDoUCZIRwUcMQJjvmdcrFCiTmmlFkRTO9U4nt23aNLssAa
ZsNdT+Vmu6MAOs/6Yrp09U0HOtP/VVz8vPTBuRdezhlwqcYMb578k2aJm3yi80D9xJw0CLpf
udBKuhiCcBnE/W/YR+IOJwaiw4s94bCz3FSE</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1620649605</vt:lpwstr>
  </property>
</Properties>
</file>